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C99" w:rsidRPr="001D3465" w:rsidRDefault="006E3C99" w:rsidP="001D3465">
      <w:pPr>
        <w:jc w:val="center"/>
        <w:rPr>
          <w:rFonts w:ascii="Georgia" w:hAnsi="Georgia" w:cs="Georgia"/>
          <w:b/>
          <w:bCs/>
          <w:sz w:val="40"/>
          <w:szCs w:val="40"/>
        </w:rPr>
      </w:pPr>
      <w:r w:rsidRPr="001D3465">
        <w:rPr>
          <w:rFonts w:ascii="Georgia" w:hAnsi="Georgia" w:cs="Georgia"/>
          <w:b/>
          <w:bCs/>
          <w:sz w:val="40"/>
          <w:szCs w:val="40"/>
        </w:rPr>
        <w:t>Společenskovědní seminář pro 4. ročníky</w:t>
      </w:r>
    </w:p>
    <w:p w:rsidR="006E3C99" w:rsidRPr="001D3465" w:rsidRDefault="006E3C99" w:rsidP="001D3465">
      <w:pPr>
        <w:jc w:val="center"/>
        <w:rPr>
          <w:rFonts w:ascii="Georgia" w:hAnsi="Georgia" w:cs="Georgia"/>
          <w:b/>
          <w:bCs/>
          <w:sz w:val="40"/>
          <w:szCs w:val="40"/>
        </w:rPr>
      </w:pPr>
    </w:p>
    <w:p w:rsidR="006E3C99" w:rsidRPr="002A22FE" w:rsidRDefault="006E3C99" w:rsidP="001D3465">
      <w:pPr>
        <w:rPr>
          <w:rFonts w:ascii="Georgia" w:hAnsi="Georgia" w:cs="Georgia"/>
          <w:sz w:val="24"/>
          <w:szCs w:val="24"/>
        </w:rPr>
      </w:pPr>
      <w:r w:rsidRPr="001D3465">
        <w:rPr>
          <w:rFonts w:ascii="Georgia" w:hAnsi="Georgia" w:cs="Georgia"/>
          <w:sz w:val="24"/>
          <w:szCs w:val="24"/>
        </w:rPr>
        <w:t xml:space="preserve">Školní rok: </w:t>
      </w:r>
      <w:r w:rsidR="007337CA">
        <w:rPr>
          <w:rFonts w:ascii="Georgia" w:hAnsi="Georgia" w:cs="Georgia"/>
          <w:sz w:val="24"/>
          <w:szCs w:val="24"/>
        </w:rPr>
        <w:t>202</w:t>
      </w:r>
      <w:r w:rsidR="00546A64">
        <w:rPr>
          <w:rFonts w:ascii="Georgia" w:hAnsi="Georgia" w:cs="Georgia"/>
          <w:sz w:val="24"/>
          <w:szCs w:val="24"/>
        </w:rPr>
        <w:t>6</w:t>
      </w:r>
      <w:r w:rsidR="007337CA">
        <w:rPr>
          <w:rFonts w:ascii="Georgia" w:hAnsi="Georgia" w:cs="Georgia"/>
          <w:sz w:val="24"/>
          <w:szCs w:val="24"/>
        </w:rPr>
        <w:t>/202</w:t>
      </w:r>
      <w:r w:rsidR="00546A64">
        <w:rPr>
          <w:rFonts w:ascii="Georgia" w:hAnsi="Georgia" w:cs="Georgia"/>
          <w:sz w:val="24"/>
          <w:szCs w:val="24"/>
        </w:rPr>
        <w:t>7</w:t>
      </w:r>
      <w:bookmarkStart w:id="0" w:name="_GoBack"/>
      <w:bookmarkEnd w:id="0"/>
    </w:p>
    <w:p w:rsidR="006E3C99" w:rsidRPr="002A22FE" w:rsidRDefault="006E3C99" w:rsidP="001D3465">
      <w:pPr>
        <w:rPr>
          <w:rFonts w:ascii="Georgia" w:hAnsi="Georgia" w:cs="Georgia"/>
          <w:sz w:val="24"/>
          <w:szCs w:val="24"/>
        </w:rPr>
      </w:pPr>
      <w:r w:rsidRPr="001D3465">
        <w:rPr>
          <w:rFonts w:ascii="Georgia" w:hAnsi="Georgia" w:cs="Georgia"/>
          <w:sz w:val="24"/>
          <w:szCs w:val="24"/>
        </w:rPr>
        <w:t>Počet vyučovacích hodin týdně</w:t>
      </w:r>
      <w:r w:rsidRPr="002A22FE">
        <w:rPr>
          <w:rFonts w:ascii="Georgia" w:hAnsi="Georgia" w:cs="Georgia"/>
          <w:sz w:val="24"/>
          <w:szCs w:val="24"/>
        </w:rPr>
        <w:t>: 2</w:t>
      </w:r>
    </w:p>
    <w:p w:rsidR="006E3C99" w:rsidRDefault="00513B87" w:rsidP="001D3465">
      <w:pPr>
        <w:rPr>
          <w:rFonts w:ascii="Georgia" w:hAnsi="Georgia" w:cs="Georgia"/>
          <w:b/>
          <w:bCs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Vyučující ZSV</w:t>
      </w:r>
    </w:p>
    <w:p w:rsidR="006E3C99" w:rsidRPr="001D3465" w:rsidRDefault="006E3C99" w:rsidP="001D3465">
      <w:pPr>
        <w:rPr>
          <w:rFonts w:ascii="Georgia" w:hAnsi="Georgia" w:cs="Georgia"/>
          <w:b/>
          <w:bCs/>
          <w:sz w:val="24"/>
          <w:szCs w:val="24"/>
        </w:rPr>
      </w:pPr>
    </w:p>
    <w:p w:rsidR="006E3C99" w:rsidRPr="001D3465" w:rsidRDefault="006E3C99" w:rsidP="001D3465">
      <w:pPr>
        <w:rPr>
          <w:rFonts w:ascii="Georgia" w:hAnsi="Georgia" w:cs="Georgia"/>
          <w:b/>
          <w:bCs/>
          <w:sz w:val="24"/>
          <w:szCs w:val="24"/>
        </w:rPr>
      </w:pPr>
    </w:p>
    <w:p w:rsidR="006E3C99" w:rsidRDefault="006E3C99" w:rsidP="001D3465">
      <w:pPr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 xml:space="preserve">Seminář je určen studentům, kteří si chtějí </w:t>
      </w:r>
    </w:p>
    <w:p w:rsidR="006E3C99" w:rsidRDefault="006E3C99" w:rsidP="001D3465">
      <w:pPr>
        <w:rPr>
          <w:rFonts w:ascii="Georgia" w:hAnsi="Georgia" w:cs="Georgia"/>
          <w:sz w:val="24"/>
          <w:szCs w:val="24"/>
        </w:rPr>
      </w:pPr>
    </w:p>
    <w:p w:rsidR="006E3C99" w:rsidRDefault="006E3C99" w:rsidP="00FF06EA">
      <w:pPr>
        <w:pStyle w:val="Odstavecseseznamem"/>
        <w:numPr>
          <w:ilvl w:val="0"/>
          <w:numId w:val="1"/>
        </w:numPr>
        <w:rPr>
          <w:rFonts w:ascii="Georgia" w:hAnsi="Georgia" w:cs="Georgia"/>
          <w:b/>
          <w:bCs/>
          <w:sz w:val="24"/>
          <w:szCs w:val="24"/>
        </w:rPr>
      </w:pPr>
      <w:r w:rsidRPr="00FF06EA">
        <w:rPr>
          <w:rFonts w:ascii="Georgia" w:hAnsi="Georgia" w:cs="Georgia"/>
          <w:sz w:val="24"/>
          <w:szCs w:val="24"/>
        </w:rPr>
        <w:t xml:space="preserve">doplnit a rozšířit učivo z </w:t>
      </w:r>
      <w:r w:rsidRPr="00FF06EA">
        <w:rPr>
          <w:rFonts w:ascii="Georgia" w:hAnsi="Georgia" w:cs="Georgia"/>
          <w:b/>
          <w:bCs/>
          <w:sz w:val="24"/>
          <w:szCs w:val="24"/>
        </w:rPr>
        <w:t>politologie, sociologie</w:t>
      </w:r>
      <w:r w:rsidR="00736FB0">
        <w:rPr>
          <w:rFonts w:ascii="Georgia" w:hAnsi="Georgia" w:cs="Georgia"/>
          <w:b/>
          <w:bCs/>
          <w:sz w:val="24"/>
          <w:szCs w:val="24"/>
        </w:rPr>
        <w:t xml:space="preserve">, psychologie, </w:t>
      </w:r>
      <w:r w:rsidRPr="00FF06EA">
        <w:rPr>
          <w:rFonts w:ascii="Georgia" w:hAnsi="Georgia" w:cs="Georgia"/>
          <w:b/>
          <w:bCs/>
          <w:sz w:val="24"/>
          <w:szCs w:val="24"/>
        </w:rPr>
        <w:t>filosofie</w:t>
      </w:r>
      <w:r w:rsidR="00736FB0">
        <w:rPr>
          <w:rFonts w:ascii="Georgia" w:hAnsi="Georgia" w:cs="Georgia"/>
          <w:b/>
          <w:bCs/>
          <w:sz w:val="24"/>
          <w:szCs w:val="24"/>
        </w:rPr>
        <w:t xml:space="preserve"> a náboženství</w:t>
      </w:r>
    </w:p>
    <w:p w:rsidR="006E3C99" w:rsidRPr="002A22FE" w:rsidRDefault="006E3C99" w:rsidP="002A22FE">
      <w:pPr>
        <w:ind w:left="360"/>
        <w:rPr>
          <w:rFonts w:ascii="Georgia" w:hAnsi="Georgia" w:cs="Georgia"/>
          <w:b/>
          <w:bCs/>
          <w:sz w:val="24"/>
          <w:szCs w:val="24"/>
        </w:rPr>
      </w:pPr>
    </w:p>
    <w:p w:rsidR="006E3C99" w:rsidRDefault="006E3C99" w:rsidP="00FF06EA">
      <w:pPr>
        <w:pStyle w:val="Odstavecseseznamem"/>
        <w:numPr>
          <w:ilvl w:val="0"/>
          <w:numId w:val="1"/>
        </w:numPr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připravit se k </w:t>
      </w:r>
      <w:r w:rsidRPr="00FF06EA">
        <w:rPr>
          <w:rFonts w:ascii="Georgia" w:hAnsi="Georgia" w:cs="Georgia"/>
          <w:b/>
          <w:bCs/>
          <w:sz w:val="24"/>
          <w:szCs w:val="24"/>
        </w:rPr>
        <w:t>maturitní zkoušce</w:t>
      </w:r>
      <w:r>
        <w:rPr>
          <w:rFonts w:ascii="Georgia" w:hAnsi="Georgia" w:cs="Georgia"/>
          <w:sz w:val="24"/>
          <w:szCs w:val="24"/>
        </w:rPr>
        <w:t xml:space="preserve"> z občanského a</w:t>
      </w:r>
      <w:r w:rsidRPr="00FF06EA">
        <w:rPr>
          <w:rFonts w:ascii="Georgia" w:hAnsi="Georgia" w:cs="Georgia"/>
          <w:sz w:val="24"/>
          <w:szCs w:val="24"/>
        </w:rPr>
        <w:t xml:space="preserve"> společenskovědního základu</w:t>
      </w:r>
    </w:p>
    <w:p w:rsidR="006E3C99" w:rsidRPr="002A22FE" w:rsidRDefault="006E3C99" w:rsidP="002A22FE">
      <w:pPr>
        <w:ind w:left="360"/>
        <w:rPr>
          <w:rFonts w:ascii="Georgia" w:hAnsi="Georgia" w:cs="Georgia"/>
          <w:sz w:val="24"/>
          <w:szCs w:val="24"/>
        </w:rPr>
      </w:pPr>
    </w:p>
    <w:p w:rsidR="006E3C99" w:rsidRDefault="006E3C99" w:rsidP="00FF06EA">
      <w:pPr>
        <w:pStyle w:val="Odstavecseseznamem"/>
        <w:numPr>
          <w:ilvl w:val="0"/>
          <w:numId w:val="1"/>
        </w:numPr>
        <w:rPr>
          <w:rFonts w:ascii="Georgia" w:hAnsi="Georgia" w:cs="Georgia"/>
          <w:sz w:val="24"/>
          <w:szCs w:val="24"/>
        </w:rPr>
      </w:pPr>
      <w:r w:rsidRPr="00FF06EA">
        <w:rPr>
          <w:rFonts w:ascii="Georgia" w:hAnsi="Georgia" w:cs="Georgia"/>
          <w:sz w:val="24"/>
          <w:szCs w:val="24"/>
        </w:rPr>
        <w:t>připravit se k</w:t>
      </w:r>
      <w:r>
        <w:rPr>
          <w:rFonts w:ascii="Georgia" w:hAnsi="Georgia" w:cs="Georgia"/>
          <w:b/>
          <w:bCs/>
          <w:sz w:val="24"/>
          <w:szCs w:val="24"/>
        </w:rPr>
        <w:t xml:space="preserve"> přijímacím zkouškám </w:t>
      </w:r>
      <w:r w:rsidRPr="00FF06EA">
        <w:rPr>
          <w:rFonts w:ascii="Georgia" w:hAnsi="Georgia" w:cs="Georgia"/>
          <w:sz w:val="24"/>
          <w:szCs w:val="24"/>
        </w:rPr>
        <w:t>na vysoké školy humanitního zaměření</w:t>
      </w:r>
    </w:p>
    <w:p w:rsidR="006E3C99" w:rsidRPr="002A22FE" w:rsidRDefault="006E3C99" w:rsidP="002A22FE">
      <w:pPr>
        <w:ind w:left="360"/>
        <w:rPr>
          <w:rFonts w:ascii="Georgia" w:hAnsi="Georgia" w:cs="Georgia"/>
          <w:sz w:val="24"/>
          <w:szCs w:val="24"/>
        </w:rPr>
      </w:pPr>
    </w:p>
    <w:p w:rsidR="006E3C99" w:rsidRDefault="006E3C99" w:rsidP="00FF06EA">
      <w:pPr>
        <w:pStyle w:val="Odstavecseseznamem"/>
        <w:numPr>
          <w:ilvl w:val="0"/>
          <w:numId w:val="1"/>
        </w:numPr>
        <w:rPr>
          <w:rFonts w:ascii="Georgia" w:hAnsi="Georgia" w:cs="Georgia"/>
          <w:sz w:val="24"/>
          <w:szCs w:val="24"/>
        </w:rPr>
      </w:pPr>
      <w:r>
        <w:rPr>
          <w:rFonts w:ascii="Georgia" w:hAnsi="Georgia" w:cs="Georgia"/>
          <w:sz w:val="24"/>
          <w:szCs w:val="24"/>
        </w:rPr>
        <w:t>seznámit s </w:t>
      </w:r>
      <w:r w:rsidRPr="001157B3">
        <w:rPr>
          <w:rFonts w:ascii="Georgia" w:hAnsi="Georgia" w:cs="Georgia"/>
          <w:b/>
          <w:bCs/>
          <w:sz w:val="24"/>
          <w:szCs w:val="24"/>
        </w:rPr>
        <w:t>odbornou literaturou</w:t>
      </w:r>
      <w:r w:rsidR="00125686">
        <w:rPr>
          <w:rFonts w:ascii="Georgia" w:hAnsi="Georgia" w:cs="Georgia"/>
          <w:sz w:val="24"/>
          <w:szCs w:val="24"/>
        </w:rPr>
        <w:t>, číst a interpretovat vybrané</w:t>
      </w:r>
      <w:r>
        <w:rPr>
          <w:rFonts w:ascii="Georgia" w:hAnsi="Georgia" w:cs="Georgia"/>
          <w:sz w:val="24"/>
          <w:szCs w:val="24"/>
        </w:rPr>
        <w:t xml:space="preserve"> texty</w:t>
      </w:r>
    </w:p>
    <w:p w:rsidR="006E3C99" w:rsidRPr="00FF06EA" w:rsidRDefault="006E3C99" w:rsidP="00FF06EA">
      <w:pPr>
        <w:rPr>
          <w:rFonts w:ascii="Georgia" w:hAnsi="Georgia" w:cs="Georgia"/>
          <w:sz w:val="24"/>
          <w:szCs w:val="24"/>
        </w:rPr>
      </w:pPr>
    </w:p>
    <w:sectPr w:rsidR="006E3C99" w:rsidRPr="00FF06EA" w:rsidSect="008327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4D25CF"/>
    <w:multiLevelType w:val="hybridMultilevel"/>
    <w:tmpl w:val="5D68C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465"/>
    <w:rsid w:val="001157B3"/>
    <w:rsid w:val="00125686"/>
    <w:rsid w:val="001B0D38"/>
    <w:rsid w:val="001D28E8"/>
    <w:rsid w:val="001D3465"/>
    <w:rsid w:val="0026279F"/>
    <w:rsid w:val="002A22FE"/>
    <w:rsid w:val="00372EB4"/>
    <w:rsid w:val="00477F90"/>
    <w:rsid w:val="00513B87"/>
    <w:rsid w:val="00546A64"/>
    <w:rsid w:val="006E3C99"/>
    <w:rsid w:val="00705913"/>
    <w:rsid w:val="007337CA"/>
    <w:rsid w:val="00736FB0"/>
    <w:rsid w:val="00760D42"/>
    <w:rsid w:val="007C582F"/>
    <w:rsid w:val="00832706"/>
    <w:rsid w:val="008A75C9"/>
    <w:rsid w:val="008E2989"/>
    <w:rsid w:val="00A80C18"/>
    <w:rsid w:val="00B37F4B"/>
    <w:rsid w:val="00C33AAB"/>
    <w:rsid w:val="00C60E20"/>
    <w:rsid w:val="00D56CD6"/>
    <w:rsid w:val="00EB1AB8"/>
    <w:rsid w:val="00FF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67ECDE"/>
  <w15:docId w15:val="{A6BF742A-50D5-454E-A39B-D149CBFB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32706"/>
    <w:pPr>
      <w:spacing w:after="200" w:line="276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FF06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Společenskovědní seminář pro 4</vt:lpstr>
    </vt:vector>
  </TitlesOfParts>
  <Company>Gymnázium Voděradská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Společenskovědní seminář pro 4</dc:title>
  <dc:creator>Drahomíra Humhalová</dc:creator>
  <cp:lastModifiedBy>Profesor</cp:lastModifiedBy>
  <cp:revision>2</cp:revision>
  <dcterms:created xsi:type="dcterms:W3CDTF">2025-01-14T08:07:00Z</dcterms:created>
  <dcterms:modified xsi:type="dcterms:W3CDTF">2025-01-14T08:07:00Z</dcterms:modified>
</cp:coreProperties>
</file>